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154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633258B" wp14:editId="63341DA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FD10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711387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AAFE533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8F8C9AB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6B5D6D6D" w14:textId="77777777" w:rsidR="00810DFD" w:rsidRPr="0090349D" w:rsidRDefault="007F7F0B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810DFD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A3BD34C" w14:textId="77777777" w:rsidR="00810DFD" w:rsidRDefault="00810DFD" w:rsidP="00810D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260F9B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23319709" w14:textId="59B073F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KÉPVISELŐ-TESTÜLET 2022. </w:t>
      </w:r>
      <w:r w:rsidR="00D544D1">
        <w:rPr>
          <w:rFonts w:ascii="Times New Roman" w:hAnsi="Times New Roman" w:cs="Times New Roman"/>
          <w:b/>
          <w:bCs/>
        </w:rPr>
        <w:t>március 28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407BF30F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E286887" w14:textId="77777777" w:rsidR="00810DFD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Napirend tárgya:</w:t>
      </w:r>
    </w:p>
    <w:p w14:paraId="503CF5BC" w14:textId="20A1EF75" w:rsidR="00143BD9" w:rsidRPr="00F5146E" w:rsidRDefault="00143BD9" w:rsidP="00143BD9">
      <w:pPr>
        <w:spacing w:after="0"/>
        <w:jc w:val="center"/>
        <w:rPr>
          <w:rFonts w:ascii="Times New Roman" w:hAnsi="Times New Roman" w:cs="Times New Roman"/>
          <w:b/>
        </w:rPr>
      </w:pPr>
      <w:r w:rsidRPr="00F5146E">
        <w:rPr>
          <w:rFonts w:ascii="Times New Roman" w:hAnsi="Times New Roman" w:cs="Times New Roman"/>
          <w:b/>
        </w:rPr>
        <w:t xml:space="preserve">Telki </w:t>
      </w:r>
      <w:r w:rsidR="00CA60A9">
        <w:rPr>
          <w:rFonts w:ascii="Times New Roman" w:hAnsi="Times New Roman" w:cs="Times New Roman"/>
          <w:b/>
        </w:rPr>
        <w:t>község Önkormányzat 2022.évi közbeszerzési terv elfogadása</w:t>
      </w:r>
    </w:p>
    <w:p w14:paraId="197F005B" w14:textId="77777777" w:rsidR="00BB36A4" w:rsidRPr="00C47814" w:rsidRDefault="00BB36A4" w:rsidP="00CA60A9">
      <w:pPr>
        <w:spacing w:after="0"/>
        <w:rPr>
          <w:rFonts w:ascii="Times New Roman" w:hAnsi="Times New Roman" w:cs="Times New Roman"/>
          <w:b/>
          <w:bCs/>
        </w:rPr>
      </w:pPr>
    </w:p>
    <w:p w14:paraId="47F96359" w14:textId="696A578E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2022.0</w:t>
      </w:r>
      <w:r w:rsidR="00205174">
        <w:rPr>
          <w:rFonts w:ascii="Times New Roman" w:hAnsi="Times New Roman" w:cs="Times New Roman"/>
          <w:b/>
          <w:bCs/>
        </w:rPr>
        <w:t>3.</w:t>
      </w:r>
      <w:r w:rsidR="00D544D1">
        <w:rPr>
          <w:rFonts w:ascii="Times New Roman" w:hAnsi="Times New Roman" w:cs="Times New Roman"/>
          <w:b/>
          <w:bCs/>
        </w:rPr>
        <w:t>28</w:t>
      </w:r>
      <w:r w:rsidRPr="00C47814">
        <w:rPr>
          <w:rFonts w:ascii="Times New Roman" w:hAnsi="Times New Roman" w:cs="Times New Roman"/>
        </w:rPr>
        <w:t xml:space="preserve"> </w:t>
      </w:r>
    </w:p>
    <w:p w14:paraId="45653BB4" w14:textId="7E9CE382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7B03138" w14:textId="6A0EF9A2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1D5D2077" w14:textId="5B8BBC0E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18B33705" w14:textId="1ABA4239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2E5280BA" w14:textId="768B5613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2E21251B" w14:textId="5A722125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489945DD" w14:textId="676E6739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B1A0CF2" w14:textId="77777777" w:rsidR="00810DFD" w:rsidRPr="00C47814" w:rsidRDefault="00810DFD" w:rsidP="00810DFD">
      <w:pPr>
        <w:spacing w:after="0"/>
        <w:jc w:val="both"/>
      </w:pPr>
    </w:p>
    <w:p w14:paraId="716F7BB3" w14:textId="77777777" w:rsidR="00810DFD" w:rsidRPr="00C47814" w:rsidRDefault="00810DFD" w:rsidP="00810DFD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5CE96F6C" w14:textId="25EE7018" w:rsidR="00810DFD" w:rsidRPr="00C47814" w:rsidRDefault="00810DFD" w:rsidP="00810DFD">
      <w:pPr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02646392" w14:textId="77777777" w:rsidR="00810DFD" w:rsidRPr="00C47814" w:rsidRDefault="00810DFD" w:rsidP="00810DFD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</w:rPr>
        <w:t>2. Jogszabályi hivatkozások</w:t>
      </w:r>
      <w:r w:rsidRPr="00C47814">
        <w:rPr>
          <w:rFonts w:ascii="Times New Roman" w:hAnsi="Times New Roman" w:cs="Times New Roman"/>
        </w:rPr>
        <w:t xml:space="preserve">: </w:t>
      </w:r>
    </w:p>
    <w:p w14:paraId="0E5EEE1C" w14:textId="77777777" w:rsidR="00F85E4A" w:rsidRPr="00C47814" w:rsidRDefault="00FC0B05" w:rsidP="00FC0B05">
      <w:pPr>
        <w:spacing w:after="0"/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  <w:r w:rsidR="00F85E4A" w:rsidRPr="00C47814">
        <w:rPr>
          <w:rFonts w:ascii="Times New Roman" w:hAnsi="Times New Roman" w:cs="Times New Roman"/>
          <w:b/>
        </w:rPr>
        <w:t xml:space="preserve"> </w:t>
      </w:r>
    </w:p>
    <w:p w14:paraId="61B9AA28" w14:textId="252B748F" w:rsidR="00FC0B05" w:rsidRPr="00D544D1" w:rsidRDefault="00D544D1" w:rsidP="00FC0B05">
      <w:pPr>
        <w:spacing w:after="0"/>
        <w:jc w:val="both"/>
        <w:rPr>
          <w:rFonts w:ascii="Times New Roman" w:hAnsi="Times New Roman" w:cs="Times New Roman"/>
          <w:bCs/>
        </w:rPr>
      </w:pPr>
      <w:r w:rsidRPr="00D544D1">
        <w:rPr>
          <w:rFonts w:ascii="Times New Roman" w:hAnsi="Times New Roman" w:cs="Times New Roman"/>
          <w:bCs/>
        </w:rPr>
        <w:t>2022.évi költségvetési források</w:t>
      </w:r>
    </w:p>
    <w:p w14:paraId="3EC4E619" w14:textId="77777777" w:rsidR="00D544D1" w:rsidRPr="00C47814" w:rsidRDefault="00D544D1" w:rsidP="00FC0B05">
      <w:pPr>
        <w:spacing w:after="0"/>
        <w:jc w:val="both"/>
        <w:rPr>
          <w:rFonts w:ascii="Times New Roman" w:hAnsi="Times New Roman" w:cs="Times New Roman"/>
          <w:b/>
        </w:rPr>
      </w:pPr>
    </w:p>
    <w:p w14:paraId="2B4EA143" w14:textId="77777777" w:rsidR="00F5146E" w:rsidRPr="00E46BE1" w:rsidRDefault="00F5146E" w:rsidP="00F5146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Tényállás bemutatása: </w:t>
      </w:r>
    </w:p>
    <w:p w14:paraId="036A2619" w14:textId="77777777" w:rsidR="009E503C" w:rsidRPr="00695596" w:rsidRDefault="009E503C" w:rsidP="009E503C">
      <w:pPr>
        <w:spacing w:after="181" w:line="264" w:lineRule="auto"/>
        <w:jc w:val="both"/>
        <w:rPr>
          <w:rFonts w:ascii="Times New Roman" w:hAnsi="Times New Roman" w:cs="Times New Roman"/>
        </w:rPr>
      </w:pPr>
      <w:r w:rsidRPr="00695596">
        <w:rPr>
          <w:rFonts w:ascii="Times New Roman" w:hAnsi="Times New Roman" w:cs="Times New Roman"/>
        </w:rPr>
        <w:t xml:space="preserve">A közbeszerzésekről szóló 2015. évi CXLIII. törvény (a továbbiakban: Kbt.) 5. </w:t>
      </w:r>
      <w:r>
        <w:rPr>
          <w:rFonts w:ascii="Times New Roman" w:hAnsi="Times New Roman" w:cs="Times New Roman"/>
        </w:rPr>
        <w:t>§</w:t>
      </w:r>
      <w:r w:rsidRPr="00695596">
        <w:rPr>
          <w:rFonts w:ascii="Times New Roman" w:hAnsi="Times New Roman" w:cs="Times New Roman"/>
        </w:rPr>
        <w:t xml:space="preserve"> (</w:t>
      </w:r>
      <w:proofErr w:type="gramStart"/>
      <w:r w:rsidRPr="00695596">
        <w:rPr>
          <w:rFonts w:ascii="Times New Roman" w:hAnsi="Times New Roman" w:cs="Times New Roman"/>
        </w:rPr>
        <w:t>l )</w:t>
      </w:r>
      <w:proofErr w:type="gramEnd"/>
      <w:r w:rsidRPr="00695596">
        <w:rPr>
          <w:rFonts w:ascii="Times New Roman" w:hAnsi="Times New Roman" w:cs="Times New Roman"/>
        </w:rPr>
        <w:t xml:space="preserve"> bekezdés c) pontja a helyi önkormányzatot a Kbt. alkalmazásában ajánlatkérőnek minősíti.</w:t>
      </w:r>
    </w:p>
    <w:p w14:paraId="1A444103" w14:textId="77777777" w:rsidR="009E503C" w:rsidRDefault="009E503C" w:rsidP="009E503C">
      <w:pPr>
        <w:spacing w:after="256" w:line="264" w:lineRule="auto"/>
        <w:jc w:val="both"/>
        <w:rPr>
          <w:rFonts w:ascii="Times New Roman" w:hAnsi="Times New Roman" w:cs="Times New Roman"/>
        </w:rPr>
      </w:pPr>
      <w:r w:rsidRPr="00695596">
        <w:rPr>
          <w:rFonts w:ascii="Times New Roman" w:hAnsi="Times New Roman" w:cs="Times New Roman"/>
        </w:rPr>
        <w:t xml:space="preserve">A Kbt. 42. </w:t>
      </w:r>
      <w:r>
        <w:rPr>
          <w:rFonts w:ascii="Times New Roman" w:hAnsi="Times New Roman" w:cs="Times New Roman"/>
        </w:rPr>
        <w:t>§</w:t>
      </w:r>
      <w:r w:rsidRPr="00695596">
        <w:rPr>
          <w:rFonts w:ascii="Times New Roman" w:hAnsi="Times New Roman" w:cs="Times New Roman"/>
        </w:rPr>
        <w:t>-a szerint az Önkormányzat, mint ajánlatkérő éves összesített közbeszerzési tervet köteles készíteni az adott évre tervezett közbeszerzéseiről, melyet közzé kell tennie március 31 -</w:t>
      </w:r>
      <w:proofErr w:type="spellStart"/>
      <w:r w:rsidRPr="00695596">
        <w:rPr>
          <w:rFonts w:ascii="Times New Roman" w:hAnsi="Times New Roman" w:cs="Times New Roman"/>
        </w:rPr>
        <w:t>éig</w:t>
      </w:r>
      <w:proofErr w:type="spellEnd"/>
      <w:r w:rsidRPr="00695596">
        <w:rPr>
          <w:rFonts w:ascii="Times New Roman" w:hAnsi="Times New Roman" w:cs="Times New Roman"/>
        </w:rPr>
        <w:t xml:space="preserve"> a Kbt. 43. </w:t>
      </w:r>
      <w:r>
        <w:rPr>
          <w:rFonts w:ascii="Times New Roman" w:hAnsi="Times New Roman" w:cs="Times New Roman"/>
        </w:rPr>
        <w:t>§</w:t>
      </w:r>
      <w:r w:rsidRPr="00695596">
        <w:rPr>
          <w:rFonts w:ascii="Times New Roman" w:hAnsi="Times New Roman" w:cs="Times New Roman"/>
        </w:rPr>
        <w:t xml:space="preserve"> (1) bekezdés a) pontja alapján a Közbeszerzési Hatóság által működtetett Közbeszerzési Adatbázisban, valamint az Elektronikus Közbeszerzési Rendszerben. </w:t>
      </w:r>
    </w:p>
    <w:p w14:paraId="477EBED8" w14:textId="77777777" w:rsidR="009E503C" w:rsidRDefault="009E503C" w:rsidP="009E503C">
      <w:pPr>
        <w:spacing w:after="256" w:line="264" w:lineRule="auto"/>
        <w:jc w:val="both"/>
        <w:rPr>
          <w:rFonts w:ascii="Times New Roman" w:hAnsi="Times New Roman" w:cs="Times New Roman"/>
        </w:rPr>
      </w:pPr>
      <w:r w:rsidRPr="00695596">
        <w:rPr>
          <w:rFonts w:ascii="Times New Roman" w:hAnsi="Times New Roman" w:cs="Times New Roman"/>
        </w:rPr>
        <w:t xml:space="preserve">A közbeszerzési terv elkészítése előtt az ajánlatkérő indíthat közbeszerzési eljárást, amelyet a tervben szintén megfelelően szerepeltetni kell. </w:t>
      </w:r>
    </w:p>
    <w:p w14:paraId="646C4B7E" w14:textId="77777777" w:rsidR="009E503C" w:rsidRDefault="009E503C" w:rsidP="009E503C">
      <w:pPr>
        <w:spacing w:after="256" w:line="264" w:lineRule="auto"/>
        <w:jc w:val="both"/>
        <w:rPr>
          <w:rFonts w:ascii="Times New Roman" w:hAnsi="Times New Roman" w:cs="Times New Roman"/>
        </w:rPr>
      </w:pPr>
      <w:r w:rsidRPr="00695596">
        <w:rPr>
          <w:rFonts w:ascii="Times New Roman" w:hAnsi="Times New Roman" w:cs="Times New Roman"/>
        </w:rPr>
        <w:t xml:space="preserve">A közbeszerzési terv nem vonja maga </w:t>
      </w:r>
      <w:r>
        <w:rPr>
          <w:rFonts w:ascii="Times New Roman" w:hAnsi="Times New Roman" w:cs="Times New Roman"/>
        </w:rPr>
        <w:t>u</w:t>
      </w:r>
      <w:r w:rsidRPr="00695596">
        <w:rPr>
          <w:rFonts w:ascii="Times New Roman" w:hAnsi="Times New Roman" w:cs="Times New Roman"/>
        </w:rPr>
        <w:t xml:space="preserve">tán az abban megadott közbeszerzésre vonatkozó eljárás lefolytatásának kötelezettségét. </w:t>
      </w:r>
    </w:p>
    <w:p w14:paraId="2999179D" w14:textId="77777777" w:rsidR="009E503C" w:rsidRPr="00695596" w:rsidRDefault="009E503C" w:rsidP="009E503C">
      <w:pPr>
        <w:spacing w:after="256" w:line="264" w:lineRule="auto"/>
        <w:jc w:val="both"/>
        <w:rPr>
          <w:rFonts w:ascii="Times New Roman" w:hAnsi="Times New Roman" w:cs="Times New Roman"/>
        </w:rPr>
      </w:pPr>
      <w:r w:rsidRPr="00695596">
        <w:rPr>
          <w:rFonts w:ascii="Times New Roman" w:hAnsi="Times New Roman" w:cs="Times New Roman"/>
        </w:rPr>
        <w:t>Az ajánlatkérő továbbá a közbeszerzési tervben nem szereplő közbeszerzésre vagy a tervben foglaltakhoz képest módosított közbeszerzésre vonatkozó eljárást is lefolytathatja, ha az</w:t>
      </w:r>
      <w:r>
        <w:rPr>
          <w:rFonts w:ascii="Times New Roman" w:hAnsi="Times New Roman" w:cs="Times New Roman"/>
        </w:rPr>
        <w:t>óta</w:t>
      </w:r>
      <w:r w:rsidRPr="00695596">
        <w:rPr>
          <w:rFonts w:ascii="Times New Roman" w:hAnsi="Times New Roman" w:cs="Times New Roman"/>
        </w:rPr>
        <w:t xml:space="preserve"> előre nem látható okból előállt közbeszerzési igény vagy egyéb változás merült fel. Ezekben az esetekben a közbeszerzési tervet módosítani kell az ilyen igény vagy egyéb változás felmerülésekor, megadva a módosítás indokát is.</w:t>
      </w:r>
    </w:p>
    <w:p w14:paraId="0328FF1D" w14:textId="561EB0D2" w:rsidR="00DD5C86" w:rsidRDefault="002C039A" w:rsidP="009E50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adott évi közbeszerzési terv alapjául a </w:t>
      </w:r>
      <w:r w:rsidR="009F5D5E">
        <w:rPr>
          <w:rFonts w:ascii="Times New Roman" w:hAnsi="Times New Roman" w:cs="Times New Roman"/>
        </w:rPr>
        <w:t xml:space="preserve">Kbt. vonatkozó rendelkezésein túl a Magyarország </w:t>
      </w:r>
      <w:r w:rsidR="001A2E9B">
        <w:rPr>
          <w:rFonts w:ascii="Times New Roman" w:hAnsi="Times New Roman" w:cs="Times New Roman"/>
        </w:rPr>
        <w:t xml:space="preserve">2022.évi </w:t>
      </w:r>
      <w:r w:rsidR="009F5D5E">
        <w:rPr>
          <w:rFonts w:ascii="Times New Roman" w:hAnsi="Times New Roman" w:cs="Times New Roman"/>
        </w:rPr>
        <w:t xml:space="preserve">költségvetéséről szóló </w:t>
      </w:r>
      <w:r w:rsidR="001A2E9B">
        <w:rPr>
          <w:rFonts w:ascii="Times New Roman" w:hAnsi="Times New Roman" w:cs="Times New Roman"/>
        </w:rPr>
        <w:t xml:space="preserve">2021.évi XC. törvény </w:t>
      </w:r>
      <w:r w:rsidR="00DD5C86">
        <w:rPr>
          <w:rFonts w:ascii="Times New Roman" w:hAnsi="Times New Roman" w:cs="Times New Roman"/>
        </w:rPr>
        <w:t>74.</w:t>
      </w:r>
      <w:proofErr w:type="gramStart"/>
      <w:r w:rsidR="00DD5C86">
        <w:rPr>
          <w:rFonts w:ascii="Times New Roman" w:hAnsi="Times New Roman" w:cs="Times New Roman"/>
        </w:rPr>
        <w:t>§.-</w:t>
      </w:r>
      <w:proofErr w:type="gramEnd"/>
      <w:r w:rsidR="00DD5C86">
        <w:rPr>
          <w:rFonts w:ascii="Times New Roman" w:hAnsi="Times New Roman" w:cs="Times New Roman"/>
        </w:rPr>
        <w:t>a szolgál.</w:t>
      </w:r>
      <w:r w:rsidR="005C3E52">
        <w:rPr>
          <w:rFonts w:ascii="Times New Roman" w:hAnsi="Times New Roman" w:cs="Times New Roman"/>
        </w:rPr>
        <w:t xml:space="preserve"> </w:t>
      </w:r>
    </w:p>
    <w:p w14:paraId="79B8E968" w14:textId="77777777" w:rsidR="00DD5C86" w:rsidRDefault="00DD5C86" w:rsidP="009E5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604CED" w14:textId="77777777" w:rsidR="005C3E52" w:rsidRPr="005C3E52" w:rsidRDefault="005C3E52" w:rsidP="005C3E5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</w:pPr>
      <w:r w:rsidRPr="005C3E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hu-HU"/>
        </w:rPr>
        <w:t>74. § </w:t>
      </w:r>
      <w:r w:rsidRPr="005C3E52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(1) A közbeszerzésekről szóló 2015. évi CXLIII. törvény 15. § (1) bekezdés b) pontja szerinti nemzeti közbeszerzési értékhatár - kivéve a közszolgáltatói szerződésekre vonatkozó értékhatárt - 2022. január 1-jétől 2022. december 31-éig</w:t>
      </w:r>
    </w:p>
    <w:p w14:paraId="6073E8B4" w14:textId="77777777" w:rsidR="005C3E52" w:rsidRPr="005C3E52" w:rsidRDefault="005C3E52" w:rsidP="005C3E5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</w:pPr>
      <w:r w:rsidRPr="005C3E52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lastRenderedPageBreak/>
        <w:t>a) árubeszerzés esetében 15,0 millió forint,</w:t>
      </w:r>
    </w:p>
    <w:p w14:paraId="59B31B9A" w14:textId="77777777" w:rsidR="005C3E52" w:rsidRPr="005C3E52" w:rsidRDefault="005C3E52" w:rsidP="005C3E5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</w:pPr>
      <w:r w:rsidRPr="005C3E52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b) építési beruházás esetében 50,0 millió forint,</w:t>
      </w:r>
    </w:p>
    <w:p w14:paraId="4736D775" w14:textId="77777777" w:rsidR="005C3E52" w:rsidRPr="005C3E52" w:rsidRDefault="005C3E52" w:rsidP="005C3E5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</w:pPr>
      <w:r w:rsidRPr="005C3E52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c) építési koncesszió esetében 100,0 millió forint,</w:t>
      </w:r>
    </w:p>
    <w:p w14:paraId="1DF48EA7" w14:textId="77777777" w:rsidR="005C3E52" w:rsidRPr="005C3E52" w:rsidRDefault="005C3E52" w:rsidP="005C3E5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</w:pPr>
      <w:r w:rsidRPr="005C3E52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d) szolgáltatás megrendelése esetében 15,0 millió forint,</w:t>
      </w:r>
    </w:p>
    <w:p w14:paraId="4A116CC4" w14:textId="77777777" w:rsidR="005C3E52" w:rsidRPr="005C3E52" w:rsidRDefault="005C3E52" w:rsidP="005C3E5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</w:pPr>
      <w:r w:rsidRPr="005C3E52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e) szolgáltatási koncesszió esetében 30,0 millió forint.</w:t>
      </w:r>
    </w:p>
    <w:p w14:paraId="19867BB7" w14:textId="77777777" w:rsidR="005C3E52" w:rsidRPr="005C3E52" w:rsidRDefault="005C3E52" w:rsidP="005C3E5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</w:pPr>
      <w:r w:rsidRPr="005C3E52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(2) Az (1) bekezdéstől eltérően a közszolgáltatói szerződésekre vonatkozó nemzeti közbeszerzési értékhatár 2022. január 1-jétől 2022. december 31-éig</w:t>
      </w:r>
    </w:p>
    <w:p w14:paraId="5744CD28" w14:textId="77777777" w:rsidR="005C3E52" w:rsidRPr="005C3E52" w:rsidRDefault="005C3E52" w:rsidP="005C3E5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</w:pPr>
      <w:r w:rsidRPr="005C3E52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a) árubeszerzés esetében 50,0 millió forint,</w:t>
      </w:r>
    </w:p>
    <w:p w14:paraId="057F61C9" w14:textId="77777777" w:rsidR="005C3E52" w:rsidRPr="005C3E52" w:rsidRDefault="005C3E52" w:rsidP="005C3E5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</w:pPr>
      <w:r w:rsidRPr="005C3E52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b) építési beruházás esetében 100,0 millió forint,</w:t>
      </w:r>
    </w:p>
    <w:p w14:paraId="02D6FEDE" w14:textId="77777777" w:rsidR="005C3E52" w:rsidRPr="005C3E52" w:rsidRDefault="005C3E52" w:rsidP="005C3E5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</w:pPr>
      <w:r w:rsidRPr="005C3E52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c) szolgáltatás megrendelése esetében 50,0 millió forint,</w:t>
      </w:r>
    </w:p>
    <w:p w14:paraId="0CFC2986" w14:textId="77777777" w:rsidR="005C3E52" w:rsidRPr="005C3E52" w:rsidRDefault="005C3E52" w:rsidP="005C3E5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</w:pPr>
      <w:r w:rsidRPr="005C3E52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d) építési koncesszió esetében 200,0 millió forint,</w:t>
      </w:r>
    </w:p>
    <w:p w14:paraId="40D1A6DD" w14:textId="77777777" w:rsidR="005C3E52" w:rsidRPr="005C3E52" w:rsidRDefault="005C3E52" w:rsidP="005C3E5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</w:pPr>
      <w:r w:rsidRPr="005C3E52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e) szolgáltatási koncesszió esetében 100,0 millió forint</w:t>
      </w:r>
    </w:p>
    <w:p w14:paraId="308C4ED5" w14:textId="77777777" w:rsidR="009E503C" w:rsidRDefault="009E503C" w:rsidP="009E503C">
      <w:pPr>
        <w:spacing w:after="0"/>
        <w:jc w:val="both"/>
        <w:rPr>
          <w:rFonts w:ascii="Times New Roman" w:hAnsi="Times New Roman"/>
        </w:rPr>
      </w:pPr>
    </w:p>
    <w:p w14:paraId="3587F795" w14:textId="77777777" w:rsidR="006C53DF" w:rsidRDefault="006C53DF" w:rsidP="009E503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Telki község Önkormányzat 2022.évi költségvetését áttekintve az alábbi közbeszerzéseket tervezi lefolytatni:</w:t>
      </w:r>
    </w:p>
    <w:p w14:paraId="60535451" w14:textId="77777777" w:rsidR="006C53DF" w:rsidRDefault="006C53DF" w:rsidP="009E503C">
      <w:pPr>
        <w:spacing w:after="0"/>
        <w:jc w:val="both"/>
        <w:rPr>
          <w:rFonts w:ascii="Times New Roman" w:hAnsi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0C3DEA" w:rsidRPr="00493520" w14:paraId="7C8413A5" w14:textId="77777777" w:rsidTr="003242B5">
        <w:tc>
          <w:tcPr>
            <w:tcW w:w="2091" w:type="dxa"/>
          </w:tcPr>
          <w:p w14:paraId="7E4E92FB" w14:textId="77777777" w:rsidR="000C3DEA" w:rsidRPr="00493520" w:rsidRDefault="000C3DEA" w:rsidP="003242B5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A közbeszerzés tárgya</w:t>
            </w:r>
          </w:p>
        </w:tc>
        <w:tc>
          <w:tcPr>
            <w:tcW w:w="2091" w:type="dxa"/>
          </w:tcPr>
          <w:p w14:paraId="2769927C" w14:textId="77777777" w:rsidR="000C3DEA" w:rsidRPr="00493520" w:rsidRDefault="000C3DEA" w:rsidP="003242B5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Tervezett eljárásrend</w:t>
            </w:r>
          </w:p>
        </w:tc>
        <w:tc>
          <w:tcPr>
            <w:tcW w:w="2091" w:type="dxa"/>
          </w:tcPr>
          <w:p w14:paraId="182556B9" w14:textId="77777777" w:rsidR="000C3DEA" w:rsidRPr="00493520" w:rsidRDefault="000C3DEA" w:rsidP="003242B5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Tervezett eljárástípus</w:t>
            </w:r>
          </w:p>
        </w:tc>
        <w:tc>
          <w:tcPr>
            <w:tcW w:w="2091" w:type="dxa"/>
          </w:tcPr>
          <w:p w14:paraId="6B7CA91B" w14:textId="77777777" w:rsidR="000C3DEA" w:rsidRPr="00493520" w:rsidRDefault="000C3DEA" w:rsidP="003242B5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Eljárás tervezett megindítása</w:t>
            </w:r>
          </w:p>
        </w:tc>
        <w:tc>
          <w:tcPr>
            <w:tcW w:w="2092" w:type="dxa"/>
          </w:tcPr>
          <w:p w14:paraId="28706FF7" w14:textId="77777777" w:rsidR="000C3DEA" w:rsidRPr="00493520" w:rsidRDefault="000C3DEA" w:rsidP="003242B5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A szerződés teljesítésének várható időpontja</w:t>
            </w:r>
          </w:p>
        </w:tc>
      </w:tr>
      <w:tr w:rsidR="000C3DEA" w14:paraId="41845341" w14:textId="77777777" w:rsidTr="003242B5">
        <w:tc>
          <w:tcPr>
            <w:tcW w:w="2091" w:type="dxa"/>
          </w:tcPr>
          <w:p w14:paraId="71F294A1" w14:textId="631ACD83" w:rsidR="000C3DEA" w:rsidRDefault="0054225E" w:rsidP="00892943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intézményi közétkeztetés</w:t>
            </w:r>
          </w:p>
        </w:tc>
        <w:tc>
          <w:tcPr>
            <w:tcW w:w="2091" w:type="dxa"/>
          </w:tcPr>
          <w:p w14:paraId="023CCFB7" w14:textId="109C82C7" w:rsidR="000C3DEA" w:rsidRDefault="007C441D" w:rsidP="00892943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Kbt.</w:t>
            </w:r>
            <w:r w:rsidR="00407301">
              <w:rPr>
                <w:sz w:val="22"/>
                <w:szCs w:val="22"/>
              </w:rPr>
              <w:t xml:space="preserve"> 112.§.</w:t>
            </w:r>
          </w:p>
        </w:tc>
        <w:tc>
          <w:tcPr>
            <w:tcW w:w="2091" w:type="dxa"/>
          </w:tcPr>
          <w:p w14:paraId="71F95042" w14:textId="70AEB9DF" w:rsidR="000C3DEA" w:rsidRDefault="00892943" w:rsidP="00892943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nyílt</w:t>
            </w:r>
          </w:p>
        </w:tc>
        <w:tc>
          <w:tcPr>
            <w:tcW w:w="2091" w:type="dxa"/>
          </w:tcPr>
          <w:p w14:paraId="0488D756" w14:textId="135149D0" w:rsidR="000C3DEA" w:rsidRDefault="00E06E54" w:rsidP="00892943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2022.más</w:t>
            </w:r>
            <w:r w:rsidR="00892943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dik negyedév</w:t>
            </w:r>
          </w:p>
        </w:tc>
        <w:tc>
          <w:tcPr>
            <w:tcW w:w="2092" w:type="dxa"/>
          </w:tcPr>
          <w:p w14:paraId="10B9C341" w14:textId="01C66377" w:rsidR="000C3DEA" w:rsidRDefault="00E06E54" w:rsidP="00892943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2022.09.01.</w:t>
            </w:r>
          </w:p>
        </w:tc>
      </w:tr>
      <w:tr w:rsidR="000C3DEA" w14:paraId="77579981" w14:textId="77777777" w:rsidTr="003242B5">
        <w:tc>
          <w:tcPr>
            <w:tcW w:w="2091" w:type="dxa"/>
          </w:tcPr>
          <w:p w14:paraId="0C7AB8C3" w14:textId="5211B9A4" w:rsidR="000C3DEA" w:rsidRDefault="00892943" w:rsidP="00892943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útfelújítás</w:t>
            </w:r>
          </w:p>
        </w:tc>
        <w:tc>
          <w:tcPr>
            <w:tcW w:w="2091" w:type="dxa"/>
          </w:tcPr>
          <w:p w14:paraId="5B0EC3A4" w14:textId="581E7F8F" w:rsidR="000C3DEA" w:rsidRDefault="005A5208" w:rsidP="005A5208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Kbt.</w:t>
            </w:r>
            <w:r w:rsidR="00651CB4">
              <w:rPr>
                <w:sz w:val="22"/>
                <w:szCs w:val="22"/>
              </w:rPr>
              <w:t>115.§</w:t>
            </w:r>
          </w:p>
        </w:tc>
        <w:tc>
          <w:tcPr>
            <w:tcW w:w="2091" w:type="dxa"/>
          </w:tcPr>
          <w:p w14:paraId="60744A43" w14:textId="1E05991A" w:rsidR="000C3DEA" w:rsidRDefault="00651CB4" w:rsidP="00651CB4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nyílt</w:t>
            </w:r>
          </w:p>
        </w:tc>
        <w:tc>
          <w:tcPr>
            <w:tcW w:w="2091" w:type="dxa"/>
          </w:tcPr>
          <w:p w14:paraId="6851C474" w14:textId="6C25115C" w:rsidR="000C3DEA" w:rsidRDefault="005A5208" w:rsidP="005A5208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2022.második negyedév</w:t>
            </w:r>
          </w:p>
        </w:tc>
        <w:tc>
          <w:tcPr>
            <w:tcW w:w="2092" w:type="dxa"/>
          </w:tcPr>
          <w:p w14:paraId="23EA875C" w14:textId="03C01287" w:rsidR="000C3DEA" w:rsidRDefault="00892943" w:rsidP="005A5208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2022.</w:t>
            </w:r>
            <w:r w:rsidR="0020667B">
              <w:rPr>
                <w:sz w:val="22"/>
                <w:szCs w:val="22"/>
              </w:rPr>
              <w:t>második félév</w:t>
            </w:r>
          </w:p>
        </w:tc>
      </w:tr>
    </w:tbl>
    <w:p w14:paraId="11B90724" w14:textId="4110F279" w:rsidR="009E503C" w:rsidRPr="00870B7B" w:rsidRDefault="009E503C" w:rsidP="009E503C">
      <w:pPr>
        <w:spacing w:after="0"/>
        <w:jc w:val="both"/>
        <w:rPr>
          <w:rFonts w:ascii="Times New Roman" w:hAnsi="Times New Roman"/>
        </w:rPr>
      </w:pPr>
      <w:r w:rsidRPr="00870B7B">
        <w:rPr>
          <w:rFonts w:ascii="Times New Roman" w:hAnsi="Times New Roman"/>
        </w:rPr>
        <w:t>Telki, 202</w:t>
      </w:r>
      <w:r>
        <w:rPr>
          <w:rFonts w:ascii="Times New Roman" w:hAnsi="Times New Roman"/>
        </w:rPr>
        <w:t>1</w:t>
      </w:r>
      <w:r w:rsidRPr="00870B7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március </w:t>
      </w:r>
      <w:r w:rsidR="006C53DF">
        <w:rPr>
          <w:rFonts w:ascii="Times New Roman" w:hAnsi="Times New Roman"/>
        </w:rPr>
        <w:t>25</w:t>
      </w:r>
      <w:r w:rsidRPr="00870B7B">
        <w:rPr>
          <w:rFonts w:ascii="Times New Roman" w:hAnsi="Times New Roman"/>
        </w:rPr>
        <w:t>.</w:t>
      </w:r>
    </w:p>
    <w:p w14:paraId="0253A7AE" w14:textId="77777777" w:rsidR="009E503C" w:rsidRPr="00870B7B" w:rsidRDefault="009E503C" w:rsidP="003E7F15">
      <w:pPr>
        <w:spacing w:after="0"/>
        <w:ind w:left="7080" w:firstLine="708"/>
        <w:jc w:val="center"/>
        <w:rPr>
          <w:rFonts w:ascii="Times New Roman" w:hAnsi="Times New Roman"/>
        </w:rPr>
      </w:pPr>
      <w:r w:rsidRPr="00870B7B">
        <w:rPr>
          <w:rFonts w:ascii="Times New Roman" w:hAnsi="Times New Roman"/>
        </w:rPr>
        <w:t>Deltai Károly</w:t>
      </w:r>
    </w:p>
    <w:p w14:paraId="5E546925" w14:textId="77777777" w:rsidR="009E503C" w:rsidRPr="00C1071F" w:rsidRDefault="009E503C" w:rsidP="003E7F15">
      <w:pPr>
        <w:spacing w:after="0"/>
        <w:ind w:left="7080" w:firstLine="708"/>
        <w:jc w:val="center"/>
        <w:rPr>
          <w:rFonts w:ascii="Times New Roman" w:hAnsi="Times New Roman"/>
        </w:rPr>
      </w:pPr>
      <w:r w:rsidRPr="00870B7B">
        <w:rPr>
          <w:rFonts w:ascii="Times New Roman" w:hAnsi="Times New Roman"/>
        </w:rPr>
        <w:t>Polgármester</w:t>
      </w:r>
    </w:p>
    <w:p w14:paraId="30610B53" w14:textId="77777777" w:rsidR="00F5146E" w:rsidRPr="00F5146E" w:rsidRDefault="00F5146E" w:rsidP="000C3DEA">
      <w:pPr>
        <w:spacing w:after="0"/>
        <w:jc w:val="both"/>
        <w:rPr>
          <w:rFonts w:ascii="Times New Roman" w:hAnsi="Times New Roman" w:cs="Times New Roman"/>
        </w:rPr>
      </w:pPr>
    </w:p>
    <w:p w14:paraId="15FC464C" w14:textId="69ABCFEA" w:rsidR="00F5146E" w:rsidRPr="00493520" w:rsidRDefault="00F5146E" w:rsidP="00F5146E">
      <w:pPr>
        <w:spacing w:after="0"/>
        <w:ind w:left="2124" w:firstLine="708"/>
        <w:rPr>
          <w:rFonts w:ascii="Times New Roman" w:hAnsi="Times New Roman" w:cs="Times New Roman"/>
          <w:b/>
        </w:rPr>
      </w:pPr>
      <w:r w:rsidRPr="00493520">
        <w:rPr>
          <w:rFonts w:ascii="Times New Roman" w:hAnsi="Times New Roman" w:cs="Times New Roman"/>
          <w:b/>
        </w:rPr>
        <w:t xml:space="preserve">                          Határozati javaslat</w:t>
      </w:r>
    </w:p>
    <w:p w14:paraId="0A218E9B" w14:textId="77777777" w:rsidR="00F5146E" w:rsidRPr="00493520" w:rsidRDefault="00F5146E" w:rsidP="00F5146E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493520">
        <w:rPr>
          <w:rFonts w:ascii="Times New Roman" w:hAnsi="Times New Roman" w:cs="Times New Roman"/>
          <w:b/>
        </w:rPr>
        <w:t>Telki Község Önkormányzat</w:t>
      </w:r>
    </w:p>
    <w:p w14:paraId="44687E3D" w14:textId="77777777" w:rsidR="00F5146E" w:rsidRPr="00493520" w:rsidRDefault="00F5146E" w:rsidP="00F5146E">
      <w:pPr>
        <w:spacing w:after="0"/>
        <w:jc w:val="center"/>
        <w:rPr>
          <w:rFonts w:ascii="Times New Roman" w:hAnsi="Times New Roman" w:cs="Times New Roman"/>
          <w:b/>
        </w:rPr>
      </w:pPr>
      <w:r w:rsidRPr="00493520">
        <w:rPr>
          <w:rFonts w:ascii="Times New Roman" w:hAnsi="Times New Roman" w:cs="Times New Roman"/>
          <w:b/>
        </w:rPr>
        <w:t>Képviselő-testülete</w:t>
      </w:r>
    </w:p>
    <w:p w14:paraId="14CBCEC9" w14:textId="3FDECDBE" w:rsidR="00F5146E" w:rsidRPr="00493520" w:rsidRDefault="00F5146E" w:rsidP="00F5146E">
      <w:pPr>
        <w:spacing w:after="0"/>
        <w:jc w:val="center"/>
        <w:rPr>
          <w:rFonts w:ascii="Times New Roman" w:hAnsi="Times New Roman" w:cs="Times New Roman"/>
          <w:b/>
        </w:rPr>
      </w:pPr>
      <w:r w:rsidRPr="00493520">
        <w:rPr>
          <w:rFonts w:ascii="Times New Roman" w:hAnsi="Times New Roman" w:cs="Times New Roman"/>
          <w:b/>
        </w:rPr>
        <w:t xml:space="preserve">/2022. (III.  </w:t>
      </w:r>
      <w:proofErr w:type="gramStart"/>
      <w:r w:rsidRPr="00493520">
        <w:rPr>
          <w:rFonts w:ascii="Times New Roman" w:hAnsi="Times New Roman" w:cs="Times New Roman"/>
          <w:b/>
        </w:rPr>
        <w:t xml:space="preserve">  .</w:t>
      </w:r>
      <w:proofErr w:type="gramEnd"/>
      <w:r w:rsidRPr="00493520">
        <w:rPr>
          <w:rFonts w:ascii="Times New Roman" w:hAnsi="Times New Roman" w:cs="Times New Roman"/>
          <w:b/>
        </w:rPr>
        <w:t>) Ö</w:t>
      </w:r>
      <w:r w:rsidR="00045422" w:rsidRPr="00493520">
        <w:rPr>
          <w:rFonts w:ascii="Times New Roman" w:hAnsi="Times New Roman" w:cs="Times New Roman"/>
          <w:b/>
        </w:rPr>
        <w:t>nkormányzati határozat</w:t>
      </w:r>
      <w:r w:rsidRPr="00493520">
        <w:rPr>
          <w:rFonts w:ascii="Times New Roman" w:hAnsi="Times New Roman" w:cs="Times New Roman"/>
          <w:b/>
        </w:rPr>
        <w:t xml:space="preserve"> </w:t>
      </w:r>
    </w:p>
    <w:p w14:paraId="55A4F660" w14:textId="77777777" w:rsidR="00CA60A9" w:rsidRPr="00493520" w:rsidRDefault="00CA60A9" w:rsidP="00CA60A9">
      <w:pPr>
        <w:spacing w:after="0"/>
        <w:jc w:val="center"/>
        <w:rPr>
          <w:rFonts w:ascii="Times New Roman" w:hAnsi="Times New Roman" w:cs="Times New Roman"/>
          <w:b/>
        </w:rPr>
      </w:pPr>
      <w:r w:rsidRPr="00493520">
        <w:rPr>
          <w:rFonts w:ascii="Times New Roman" w:hAnsi="Times New Roman" w:cs="Times New Roman"/>
          <w:b/>
        </w:rPr>
        <w:t>Telki község Önkormányzat 2022.évi közbeszerzési terv elfogadása</w:t>
      </w:r>
    </w:p>
    <w:p w14:paraId="51D2635C" w14:textId="77777777" w:rsidR="00F5146E" w:rsidRPr="00493520" w:rsidRDefault="00F5146E" w:rsidP="00F5146E">
      <w:pPr>
        <w:pStyle w:val="Cm"/>
        <w:jc w:val="both"/>
        <w:rPr>
          <w:rFonts w:ascii="Times New Roman" w:hAnsi="Times New Roman" w:cs="Times New Roman"/>
          <w:caps/>
          <w:sz w:val="22"/>
          <w:szCs w:val="22"/>
        </w:rPr>
      </w:pPr>
    </w:p>
    <w:p w14:paraId="31337AE5" w14:textId="77777777" w:rsidR="00493520" w:rsidRPr="00493520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493520">
        <w:rPr>
          <w:rFonts w:ascii="Times New Roman" w:hAnsi="Times New Roman" w:cs="Times New Roman"/>
        </w:rPr>
        <w:t xml:space="preserve">A képviselő-testület úgy határoz, hogy </w:t>
      </w:r>
      <w:r w:rsidR="00493520" w:rsidRPr="00493520">
        <w:rPr>
          <w:rFonts w:ascii="Times New Roman" w:hAnsi="Times New Roman" w:cs="Times New Roman"/>
        </w:rPr>
        <w:t xml:space="preserve">Telki község Önkormányzatának 2022.évre szóló közbeszerzési tervet az alábbi tartalommal fogadja el: </w:t>
      </w:r>
    </w:p>
    <w:p w14:paraId="236B94F4" w14:textId="77777777" w:rsidR="00493520" w:rsidRPr="00493520" w:rsidRDefault="00493520" w:rsidP="00F5146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115A00" w:rsidRPr="00493520" w14:paraId="5867BAE0" w14:textId="77777777" w:rsidTr="001E47C6">
        <w:tc>
          <w:tcPr>
            <w:tcW w:w="2091" w:type="dxa"/>
          </w:tcPr>
          <w:p w14:paraId="35705570" w14:textId="77777777" w:rsidR="00115A00" w:rsidRPr="00493520" w:rsidRDefault="00115A00" w:rsidP="001E47C6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A közbeszerzés tárgya</w:t>
            </w:r>
          </w:p>
        </w:tc>
        <w:tc>
          <w:tcPr>
            <w:tcW w:w="2091" w:type="dxa"/>
          </w:tcPr>
          <w:p w14:paraId="318A713F" w14:textId="77777777" w:rsidR="00115A00" w:rsidRPr="00493520" w:rsidRDefault="00115A00" w:rsidP="001E47C6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Tervezett eljárásrend</w:t>
            </w:r>
          </w:p>
        </w:tc>
        <w:tc>
          <w:tcPr>
            <w:tcW w:w="2091" w:type="dxa"/>
          </w:tcPr>
          <w:p w14:paraId="27274346" w14:textId="77777777" w:rsidR="00115A00" w:rsidRPr="00493520" w:rsidRDefault="00115A00" w:rsidP="001E47C6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Tervezett eljárástípus</w:t>
            </w:r>
          </w:p>
        </w:tc>
        <w:tc>
          <w:tcPr>
            <w:tcW w:w="2091" w:type="dxa"/>
          </w:tcPr>
          <w:p w14:paraId="284C8F8D" w14:textId="77777777" w:rsidR="00115A00" w:rsidRPr="00493520" w:rsidRDefault="00115A00" w:rsidP="001E47C6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Eljárás tervezett megindítása</w:t>
            </w:r>
          </w:p>
        </w:tc>
        <w:tc>
          <w:tcPr>
            <w:tcW w:w="2092" w:type="dxa"/>
          </w:tcPr>
          <w:p w14:paraId="1C2BD3C4" w14:textId="77777777" w:rsidR="00115A00" w:rsidRPr="00493520" w:rsidRDefault="00115A00" w:rsidP="001E47C6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A szerződés teljesítésének várható időpontja</w:t>
            </w:r>
          </w:p>
        </w:tc>
      </w:tr>
      <w:tr w:rsidR="00115A00" w14:paraId="6583982C" w14:textId="77777777" w:rsidTr="001E47C6">
        <w:tc>
          <w:tcPr>
            <w:tcW w:w="2091" w:type="dxa"/>
          </w:tcPr>
          <w:p w14:paraId="1E7917D1" w14:textId="2E1445E1" w:rsidR="00115A00" w:rsidRDefault="00115A00" w:rsidP="001E47C6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intézményi </w:t>
            </w:r>
            <w:r w:rsidR="006D705A">
              <w:rPr>
                <w:sz w:val="22"/>
                <w:szCs w:val="22"/>
              </w:rPr>
              <w:t>gyermek</w:t>
            </w:r>
            <w:r>
              <w:rPr>
                <w:sz w:val="22"/>
                <w:szCs w:val="22"/>
              </w:rPr>
              <w:t>étkeztetés</w:t>
            </w:r>
          </w:p>
        </w:tc>
        <w:tc>
          <w:tcPr>
            <w:tcW w:w="2091" w:type="dxa"/>
          </w:tcPr>
          <w:p w14:paraId="26936ABE" w14:textId="77777777" w:rsidR="00115A00" w:rsidRDefault="00115A00" w:rsidP="001E47C6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Kbt. 112.§.</w:t>
            </w:r>
          </w:p>
        </w:tc>
        <w:tc>
          <w:tcPr>
            <w:tcW w:w="2091" w:type="dxa"/>
          </w:tcPr>
          <w:p w14:paraId="0072CF3F" w14:textId="77777777" w:rsidR="00115A00" w:rsidRDefault="00115A00" w:rsidP="001E47C6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nyílt</w:t>
            </w:r>
          </w:p>
        </w:tc>
        <w:tc>
          <w:tcPr>
            <w:tcW w:w="2091" w:type="dxa"/>
          </w:tcPr>
          <w:p w14:paraId="4F855DA8" w14:textId="77777777" w:rsidR="00115A00" w:rsidRDefault="00115A00" w:rsidP="001E47C6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2022.második negyedév</w:t>
            </w:r>
          </w:p>
        </w:tc>
        <w:tc>
          <w:tcPr>
            <w:tcW w:w="2092" w:type="dxa"/>
          </w:tcPr>
          <w:p w14:paraId="4A66D198" w14:textId="77777777" w:rsidR="00115A00" w:rsidRDefault="00115A00" w:rsidP="001E47C6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2022.09.01.</w:t>
            </w:r>
          </w:p>
        </w:tc>
      </w:tr>
      <w:tr w:rsidR="00115A00" w14:paraId="22D46C90" w14:textId="77777777" w:rsidTr="001E47C6">
        <w:tc>
          <w:tcPr>
            <w:tcW w:w="2091" w:type="dxa"/>
          </w:tcPr>
          <w:p w14:paraId="0471B5AB" w14:textId="10818557" w:rsidR="00115A00" w:rsidRDefault="00115A00" w:rsidP="001E47C6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útfelújítás</w:t>
            </w:r>
            <w:r w:rsidR="006D705A">
              <w:rPr>
                <w:sz w:val="22"/>
                <w:szCs w:val="22"/>
              </w:rPr>
              <w:t>, útépítés</w:t>
            </w:r>
          </w:p>
        </w:tc>
        <w:tc>
          <w:tcPr>
            <w:tcW w:w="2091" w:type="dxa"/>
          </w:tcPr>
          <w:p w14:paraId="195300E5" w14:textId="77777777" w:rsidR="00115A00" w:rsidRDefault="00115A00" w:rsidP="001E47C6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Kbt.115.§</w:t>
            </w:r>
          </w:p>
        </w:tc>
        <w:tc>
          <w:tcPr>
            <w:tcW w:w="2091" w:type="dxa"/>
          </w:tcPr>
          <w:p w14:paraId="20560545" w14:textId="77777777" w:rsidR="00115A00" w:rsidRDefault="00115A00" w:rsidP="001E47C6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nyílt</w:t>
            </w:r>
          </w:p>
        </w:tc>
        <w:tc>
          <w:tcPr>
            <w:tcW w:w="2091" w:type="dxa"/>
          </w:tcPr>
          <w:p w14:paraId="1F14E4C3" w14:textId="77777777" w:rsidR="00115A00" w:rsidRDefault="00115A00" w:rsidP="001E47C6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2022.második negyedév</w:t>
            </w:r>
          </w:p>
        </w:tc>
        <w:tc>
          <w:tcPr>
            <w:tcW w:w="2092" w:type="dxa"/>
          </w:tcPr>
          <w:p w14:paraId="7F98C542" w14:textId="77777777" w:rsidR="00115A00" w:rsidRDefault="00115A00" w:rsidP="001E47C6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2022.második félév</w:t>
            </w:r>
          </w:p>
        </w:tc>
      </w:tr>
    </w:tbl>
    <w:p w14:paraId="57D4FBA5" w14:textId="77777777" w:rsidR="00F5146E" w:rsidRPr="00493520" w:rsidRDefault="00F5146E" w:rsidP="00F5146E">
      <w:pPr>
        <w:spacing w:after="0"/>
        <w:jc w:val="both"/>
        <w:rPr>
          <w:rFonts w:ascii="Times New Roman" w:hAnsi="Times New Roman" w:cs="Times New Roman"/>
        </w:rPr>
      </w:pPr>
    </w:p>
    <w:p w14:paraId="514AA638" w14:textId="77777777" w:rsidR="008E721E" w:rsidRPr="00493520" w:rsidRDefault="008E721E" w:rsidP="00F5146E">
      <w:pPr>
        <w:spacing w:after="0"/>
        <w:jc w:val="both"/>
        <w:rPr>
          <w:rFonts w:ascii="Times New Roman" w:hAnsi="Times New Roman" w:cs="Times New Roman"/>
        </w:rPr>
      </w:pPr>
      <w:r w:rsidRPr="00493520">
        <w:rPr>
          <w:rFonts w:ascii="Times New Roman" w:hAnsi="Times New Roman" w:cs="Times New Roman"/>
        </w:rPr>
        <w:t>A Képviselő-testület felkéri a Polgármestert, gondoskodjon 2022. évi Közbeszerzési Tervnek az EKR-ben, Önkormányzat honlapján és a helyben szokásos módon történő közzétételéről.</w:t>
      </w:r>
    </w:p>
    <w:p w14:paraId="6B5487EB" w14:textId="77777777" w:rsidR="00493520" w:rsidRDefault="00493520" w:rsidP="00F5146E">
      <w:pPr>
        <w:spacing w:after="0"/>
        <w:jc w:val="both"/>
        <w:rPr>
          <w:rFonts w:ascii="Times New Roman" w:hAnsi="Times New Roman" w:cs="Times New Roman"/>
        </w:rPr>
      </w:pPr>
    </w:p>
    <w:p w14:paraId="20C6DEF5" w14:textId="4627437A" w:rsidR="00F5146E" w:rsidRPr="00493520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493520">
        <w:rPr>
          <w:rFonts w:ascii="Times New Roman" w:hAnsi="Times New Roman" w:cs="Times New Roman"/>
        </w:rPr>
        <w:t>Határidő: azonnal</w:t>
      </w:r>
    </w:p>
    <w:p w14:paraId="086413B5" w14:textId="77777777" w:rsidR="00F5146E" w:rsidRPr="00493520" w:rsidRDefault="00F5146E" w:rsidP="00F5146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93520">
        <w:rPr>
          <w:rFonts w:ascii="Times New Roman" w:hAnsi="Times New Roman" w:cs="Times New Roman"/>
        </w:rPr>
        <w:t>Felelős. Polgármester</w:t>
      </w:r>
    </w:p>
    <w:p w14:paraId="75D31EFB" w14:textId="77777777" w:rsidR="00CE78CB" w:rsidRPr="00493520" w:rsidRDefault="00CE78CB" w:rsidP="00CE78CB">
      <w:pPr>
        <w:spacing w:after="0"/>
        <w:jc w:val="center"/>
        <w:rPr>
          <w:rFonts w:ascii="Times New Roman" w:hAnsi="Times New Roman" w:cs="Times New Roman"/>
          <w:b/>
        </w:rPr>
      </w:pPr>
    </w:p>
    <w:sectPr w:rsidR="00CE78CB" w:rsidRPr="00493520" w:rsidSect="00F70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B5D"/>
    <w:multiLevelType w:val="hybridMultilevel"/>
    <w:tmpl w:val="DFF2D00E"/>
    <w:lvl w:ilvl="0" w:tplc="D8525F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6C9D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2D5B"/>
    <w:multiLevelType w:val="hybridMultilevel"/>
    <w:tmpl w:val="077EDCBC"/>
    <w:lvl w:ilvl="0" w:tplc="85C2C7D0">
      <w:start w:val="3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E5F3B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71F8D"/>
    <w:multiLevelType w:val="hybridMultilevel"/>
    <w:tmpl w:val="0D3C3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A3425"/>
    <w:multiLevelType w:val="hybridMultilevel"/>
    <w:tmpl w:val="82D6E9DE"/>
    <w:lvl w:ilvl="0" w:tplc="B3A43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4"/>
    <w:rsid w:val="0001354E"/>
    <w:rsid w:val="0003561C"/>
    <w:rsid w:val="00045422"/>
    <w:rsid w:val="00047051"/>
    <w:rsid w:val="0007143F"/>
    <w:rsid w:val="00071C01"/>
    <w:rsid w:val="000B0078"/>
    <w:rsid w:val="000B0960"/>
    <w:rsid w:val="000C3DEA"/>
    <w:rsid w:val="00102B52"/>
    <w:rsid w:val="00115A00"/>
    <w:rsid w:val="00123CE7"/>
    <w:rsid w:val="001245F3"/>
    <w:rsid w:val="00143BD9"/>
    <w:rsid w:val="001462BA"/>
    <w:rsid w:val="001520C1"/>
    <w:rsid w:val="00190320"/>
    <w:rsid w:val="001A2E9B"/>
    <w:rsid w:val="00205174"/>
    <w:rsid w:val="002065D5"/>
    <w:rsid w:val="0020667B"/>
    <w:rsid w:val="00276142"/>
    <w:rsid w:val="00276C1D"/>
    <w:rsid w:val="002C039A"/>
    <w:rsid w:val="002C754F"/>
    <w:rsid w:val="002D2F54"/>
    <w:rsid w:val="002D67B5"/>
    <w:rsid w:val="002E3A02"/>
    <w:rsid w:val="002E3CF8"/>
    <w:rsid w:val="002F3517"/>
    <w:rsid w:val="00300A24"/>
    <w:rsid w:val="0031301F"/>
    <w:rsid w:val="0031503F"/>
    <w:rsid w:val="00366324"/>
    <w:rsid w:val="00372C47"/>
    <w:rsid w:val="003E7F15"/>
    <w:rsid w:val="00407301"/>
    <w:rsid w:val="00417FD3"/>
    <w:rsid w:val="0043786B"/>
    <w:rsid w:val="00446767"/>
    <w:rsid w:val="004521BB"/>
    <w:rsid w:val="00487265"/>
    <w:rsid w:val="00493520"/>
    <w:rsid w:val="0049400B"/>
    <w:rsid w:val="004A57E4"/>
    <w:rsid w:val="004C4319"/>
    <w:rsid w:val="00510CA8"/>
    <w:rsid w:val="0054225E"/>
    <w:rsid w:val="00561439"/>
    <w:rsid w:val="00561E3C"/>
    <w:rsid w:val="005A5208"/>
    <w:rsid w:val="005B5595"/>
    <w:rsid w:val="005C3E52"/>
    <w:rsid w:val="00612F49"/>
    <w:rsid w:val="00633CBE"/>
    <w:rsid w:val="00651CB4"/>
    <w:rsid w:val="0068193B"/>
    <w:rsid w:val="006C1C08"/>
    <w:rsid w:val="006C22F1"/>
    <w:rsid w:val="006C53DF"/>
    <w:rsid w:val="006D3B19"/>
    <w:rsid w:val="006D705A"/>
    <w:rsid w:val="00743300"/>
    <w:rsid w:val="00755FA6"/>
    <w:rsid w:val="0076050A"/>
    <w:rsid w:val="00767F55"/>
    <w:rsid w:val="007A0625"/>
    <w:rsid w:val="007C441D"/>
    <w:rsid w:val="007F3CFA"/>
    <w:rsid w:val="007F7F0B"/>
    <w:rsid w:val="0080272C"/>
    <w:rsid w:val="00804D56"/>
    <w:rsid w:val="00810DFD"/>
    <w:rsid w:val="00817FC7"/>
    <w:rsid w:val="00831A34"/>
    <w:rsid w:val="0089245C"/>
    <w:rsid w:val="00892943"/>
    <w:rsid w:val="008A308E"/>
    <w:rsid w:val="008A7E27"/>
    <w:rsid w:val="008D109D"/>
    <w:rsid w:val="008E2025"/>
    <w:rsid w:val="008E721E"/>
    <w:rsid w:val="00926324"/>
    <w:rsid w:val="00933813"/>
    <w:rsid w:val="0096523A"/>
    <w:rsid w:val="00997F33"/>
    <w:rsid w:val="009C2266"/>
    <w:rsid w:val="009D3002"/>
    <w:rsid w:val="009E503C"/>
    <w:rsid w:val="009F236A"/>
    <w:rsid w:val="009F5D5E"/>
    <w:rsid w:val="00A05ACE"/>
    <w:rsid w:val="00A31570"/>
    <w:rsid w:val="00A316C9"/>
    <w:rsid w:val="00A43C2B"/>
    <w:rsid w:val="00A55E3B"/>
    <w:rsid w:val="00A944CB"/>
    <w:rsid w:val="00AC2402"/>
    <w:rsid w:val="00B15582"/>
    <w:rsid w:val="00B21E22"/>
    <w:rsid w:val="00B33ADF"/>
    <w:rsid w:val="00B87628"/>
    <w:rsid w:val="00BB36A4"/>
    <w:rsid w:val="00BC12CF"/>
    <w:rsid w:val="00BD4E2C"/>
    <w:rsid w:val="00C47814"/>
    <w:rsid w:val="00C60556"/>
    <w:rsid w:val="00C81BD8"/>
    <w:rsid w:val="00CA60A9"/>
    <w:rsid w:val="00CD2AA6"/>
    <w:rsid w:val="00CE78CB"/>
    <w:rsid w:val="00CF0074"/>
    <w:rsid w:val="00CF70DE"/>
    <w:rsid w:val="00D02CE5"/>
    <w:rsid w:val="00D0344B"/>
    <w:rsid w:val="00D40189"/>
    <w:rsid w:val="00D544D1"/>
    <w:rsid w:val="00D769C6"/>
    <w:rsid w:val="00DC16D8"/>
    <w:rsid w:val="00DC58C6"/>
    <w:rsid w:val="00DD5C86"/>
    <w:rsid w:val="00DF2F73"/>
    <w:rsid w:val="00E06E54"/>
    <w:rsid w:val="00EF62EF"/>
    <w:rsid w:val="00F23473"/>
    <w:rsid w:val="00F407EB"/>
    <w:rsid w:val="00F440D2"/>
    <w:rsid w:val="00F5146E"/>
    <w:rsid w:val="00F617A8"/>
    <w:rsid w:val="00F66CFA"/>
    <w:rsid w:val="00F67367"/>
    <w:rsid w:val="00F7010C"/>
    <w:rsid w:val="00F732B3"/>
    <w:rsid w:val="00F740C1"/>
    <w:rsid w:val="00F75B53"/>
    <w:rsid w:val="00F85E4A"/>
    <w:rsid w:val="00F9054B"/>
    <w:rsid w:val="00F91F6E"/>
    <w:rsid w:val="00FB085B"/>
    <w:rsid w:val="00FC0B05"/>
    <w:rsid w:val="00FC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60A2"/>
  <w15:chartTrackingRefBased/>
  <w15:docId w15:val="{216F672F-F163-4580-8DFC-F6D581B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2C4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520C1"/>
    <w:rPr>
      <w:b/>
      <w:bCs/>
    </w:rPr>
  </w:style>
  <w:style w:type="paragraph" w:styleId="NormlWeb">
    <w:name w:val="Normal (Web)"/>
    <w:basedOn w:val="Norml"/>
    <w:uiPriority w:val="99"/>
    <w:unhideWhenUsed/>
    <w:rsid w:val="00CE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">
    <w:name w:val="Szövegtörzs (2)_"/>
    <w:link w:val="Szvegtrzs20"/>
    <w:locked/>
    <w:rsid w:val="00743300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743300"/>
    <w:pPr>
      <w:widowControl w:val="0"/>
      <w:shd w:val="clear" w:color="auto" w:fill="FFFFFF"/>
      <w:spacing w:before="300" w:after="0" w:line="317" w:lineRule="exact"/>
      <w:ind w:hanging="360"/>
      <w:jc w:val="both"/>
    </w:pPr>
  </w:style>
  <w:style w:type="paragraph" w:styleId="Cm">
    <w:name w:val="Title"/>
    <w:basedOn w:val="Norml"/>
    <w:next w:val="Norml"/>
    <w:link w:val="CmChar"/>
    <w:uiPriority w:val="10"/>
    <w:qFormat/>
    <w:rsid w:val="00F514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51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csostblzat">
    <w:name w:val="Table Grid"/>
    <w:basedOn w:val="Normltblzat"/>
    <w:uiPriority w:val="39"/>
    <w:rsid w:val="00DC5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Mónika Lack</cp:lastModifiedBy>
  <cp:revision>2</cp:revision>
  <cp:lastPrinted>2021-05-20T12:02:00Z</cp:lastPrinted>
  <dcterms:created xsi:type="dcterms:W3CDTF">2022-03-25T11:10:00Z</dcterms:created>
  <dcterms:modified xsi:type="dcterms:W3CDTF">2022-03-25T11:10:00Z</dcterms:modified>
</cp:coreProperties>
</file>